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14" w:rsidRPr="00901914" w:rsidRDefault="00901914" w:rsidP="009019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t>Уважаемые родители и законные представители!</w:t>
      </w:r>
    </w:p>
    <w:p w:rsidR="00901914" w:rsidRPr="00901914" w:rsidRDefault="00901914" w:rsidP="009019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901914" w:rsidRPr="00901914" w:rsidRDefault="00901914" w:rsidP="009019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t>Напоминаем, что подать заявление на зачисление в 1 класс можно через портал “</w:t>
      </w:r>
      <w:proofErr w:type="spellStart"/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t>Госуслуги</w:t>
      </w:r>
      <w:proofErr w:type="spellEnd"/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t>”. Северная Осетия была в числе первых 17 регионов, где эта возможность была внедрена, что делает процесс поступления в школу ещё удобнее! </w:t>
      </w:r>
    </w:p>
    <w:p w:rsidR="00901914" w:rsidRPr="00901914" w:rsidRDefault="00901914" w:rsidP="009019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t> Вчера на «</w:t>
      </w:r>
      <w:proofErr w:type="spellStart"/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t>Госуслугах</w:t>
      </w:r>
      <w:proofErr w:type="spellEnd"/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t>заработал черновик заявления на поступление в 1-й класс! </w:t>
      </w:r>
    </w:p>
    <w:p w:rsidR="00901914" w:rsidRPr="00901914" w:rsidRDefault="00901914" w:rsidP="009019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t>Этапы приёма заявлений:</w:t>
      </w:r>
    </w:p>
    <w:p w:rsidR="00901914" w:rsidRPr="00901914" w:rsidRDefault="00901914" w:rsidP="009019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901914">
        <w:rPr>
          <w:rFonts w:ascii="Arial" w:eastAsia="Times New Roman" w:hAnsi="Arial" w:cs="Times New Roman"/>
          <w:color w:val="2C2D2E"/>
          <w:sz w:val="28"/>
          <w:szCs w:val="28"/>
        </w:rPr>
        <w:t>📌</w:t>
      </w:r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Первый этап: с 1 апреля по 30 июня 2025 года – для детей, проживающих на территории, закреплённой за школой, а также для тех, кто имеет первоочередное право на зачисление (например, если в школе уже учатся братья или сёстры ребёнка, или если родители являются военнослужащими).</w:t>
      </w:r>
    </w:p>
    <w:p w:rsidR="00901914" w:rsidRPr="00901914" w:rsidRDefault="00901914" w:rsidP="009019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901914">
        <w:rPr>
          <w:rFonts w:ascii="Arial" w:eastAsia="Times New Roman" w:hAnsi="Arial" w:cs="Times New Roman"/>
          <w:color w:val="2C2D2E"/>
          <w:sz w:val="28"/>
          <w:szCs w:val="28"/>
        </w:rPr>
        <w:t>📌</w:t>
      </w:r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Второй этап: с 6 июля по 5 сентября 2025 года – для всех остальных детей при наличии свободных мест в выбранной школе.</w:t>
      </w:r>
    </w:p>
    <w:p w:rsidR="00901914" w:rsidRPr="00901914" w:rsidRDefault="00901914" w:rsidP="009019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t>Способы подачи заявлений:</w:t>
      </w:r>
    </w:p>
    <w:p w:rsidR="00901914" w:rsidRPr="00901914" w:rsidRDefault="00901914" w:rsidP="009019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901914">
        <w:rPr>
          <w:rFonts w:ascii="Arial" w:eastAsia="Times New Roman" w:hAnsi="Arial" w:cs="Times New Roman"/>
          <w:color w:val="2C2D2E"/>
          <w:sz w:val="28"/>
          <w:szCs w:val="28"/>
        </w:rPr>
        <w:t>✅</w:t>
      </w:r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t>Через портал “</w:t>
      </w:r>
      <w:proofErr w:type="spellStart"/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t>Госуслуги</w:t>
      </w:r>
      <w:proofErr w:type="spellEnd"/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t>”</w:t>
      </w:r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r w:rsidRPr="00901914">
        <w:rPr>
          <w:rFonts w:ascii="Arial" w:eastAsia="Times New Roman" w:hAnsi="Arial" w:cs="Times New Roman"/>
          <w:color w:val="2C2D2E"/>
          <w:sz w:val="28"/>
          <w:szCs w:val="28"/>
        </w:rPr>
        <w:t>✅</w:t>
      </w:r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t>Лично в школе</w:t>
      </w:r>
      <w:proofErr w:type="gramStart"/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r w:rsidRPr="00901914">
        <w:rPr>
          <w:rFonts w:ascii="Arial" w:eastAsia="Times New Roman" w:hAnsi="Arial" w:cs="Times New Roman"/>
          <w:color w:val="2C2D2E"/>
          <w:sz w:val="28"/>
          <w:szCs w:val="28"/>
        </w:rPr>
        <w:t>✅</w:t>
      </w:r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t>Ч</w:t>
      </w:r>
      <w:proofErr w:type="gramEnd"/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t>ерез МФЦ</w:t>
      </w:r>
    </w:p>
    <w:p w:rsidR="00901914" w:rsidRPr="00901914" w:rsidRDefault="00901914" w:rsidP="009019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t>Необходимые документы:</w:t>
      </w:r>
    </w:p>
    <w:p w:rsidR="00901914" w:rsidRPr="00901914" w:rsidRDefault="00901914" w:rsidP="009019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901914">
        <w:rPr>
          <w:rFonts w:ascii="Arial" w:eastAsia="Times New Roman" w:hAnsi="Arial" w:cs="Times New Roman"/>
          <w:color w:val="2C2D2E"/>
          <w:sz w:val="28"/>
          <w:szCs w:val="28"/>
        </w:rPr>
        <w:t>📎</w:t>
      </w:r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Паспорт одного из родителей (законного представителя)</w:t>
      </w:r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r w:rsidRPr="00901914">
        <w:rPr>
          <w:rFonts w:ascii="Arial" w:eastAsia="Times New Roman" w:hAnsi="Arial" w:cs="Times New Roman"/>
          <w:color w:val="2C2D2E"/>
          <w:sz w:val="28"/>
          <w:szCs w:val="28"/>
        </w:rPr>
        <w:t>📎</w:t>
      </w:r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Свидетельство о рождении ребёнка</w:t>
      </w:r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r w:rsidRPr="00901914">
        <w:rPr>
          <w:rFonts w:ascii="Arial" w:eastAsia="Times New Roman" w:hAnsi="Arial" w:cs="Times New Roman"/>
          <w:color w:val="2C2D2E"/>
          <w:sz w:val="28"/>
          <w:szCs w:val="28"/>
        </w:rPr>
        <w:t>📎</w:t>
      </w:r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gramStart"/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t>Документ</w:t>
      </w:r>
      <w:proofErr w:type="gramEnd"/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о регистрации ребёнка по месту жительства или пребывания</w:t>
      </w:r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r w:rsidRPr="00901914">
        <w:rPr>
          <w:rFonts w:ascii="Arial" w:eastAsia="Times New Roman" w:hAnsi="Arial" w:cs="Times New Roman"/>
          <w:color w:val="2C2D2E"/>
          <w:sz w:val="28"/>
          <w:szCs w:val="28"/>
        </w:rPr>
        <w:t>📎</w:t>
      </w:r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Документы, подтверждающие право на льготы (если есть)</w:t>
      </w:r>
    </w:p>
    <w:p w:rsidR="00901914" w:rsidRPr="00901914" w:rsidRDefault="00901914" w:rsidP="009019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901914">
        <w:rPr>
          <w:rFonts w:ascii="Arial" w:eastAsia="Times New Roman" w:hAnsi="Arial" w:cs="Times New Roman"/>
          <w:color w:val="2C2D2E"/>
          <w:sz w:val="28"/>
          <w:szCs w:val="28"/>
        </w:rPr>
        <w:t>❗</w:t>
      </w:r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Если заявление подаётся через “</w:t>
      </w:r>
      <w:proofErr w:type="spellStart"/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t>Госуслуги</w:t>
      </w:r>
      <w:proofErr w:type="spellEnd"/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”, необходимо прикрепить </w:t>
      </w:r>
      <w:proofErr w:type="spellStart"/>
      <w:proofErr w:type="gramStart"/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t>скан-копии</w:t>
      </w:r>
      <w:proofErr w:type="spellEnd"/>
      <w:proofErr w:type="gramEnd"/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всех документов.</w:t>
      </w:r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r w:rsidRPr="00901914">
        <w:rPr>
          <w:rFonts w:ascii="Arial" w:eastAsia="Times New Roman" w:hAnsi="Arial" w:cs="Times New Roman"/>
          <w:color w:val="2C2D2E"/>
          <w:sz w:val="28"/>
          <w:szCs w:val="28"/>
        </w:rPr>
        <w:t>❗</w:t>
      </w:r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Уведомление о зачислении ребёнка в школу поступит в течение трёх рабочих дней после завершения приёма заявлений.</w:t>
      </w:r>
    </w:p>
    <w:p w:rsidR="00901914" w:rsidRPr="00901914" w:rsidRDefault="00901914" w:rsidP="009019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901914">
        <w:rPr>
          <w:rFonts w:ascii="Times New Roman" w:eastAsia="Times New Roman" w:hAnsi="Times New Roman" w:cs="Times New Roman"/>
          <w:color w:val="2C2D2E"/>
          <w:sz w:val="28"/>
          <w:szCs w:val="28"/>
        </w:rPr>
        <w:lastRenderedPageBreak/>
        <w:t>Просим вас внимательно ознакомиться с порядком приёма и своевременно подать заявление. Давайте вместе создадим комфортные условия для успешного старта обучения наших детей!</w:t>
      </w:r>
    </w:p>
    <w:p w:rsidR="00A17D3C" w:rsidRPr="00901914" w:rsidRDefault="00A17D3C">
      <w:pPr>
        <w:rPr>
          <w:rFonts w:ascii="Times New Roman" w:hAnsi="Times New Roman" w:cs="Times New Roman"/>
          <w:sz w:val="24"/>
          <w:szCs w:val="24"/>
        </w:rPr>
      </w:pPr>
    </w:p>
    <w:sectPr w:rsidR="00A17D3C" w:rsidRPr="00901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901914"/>
    <w:rsid w:val="00901914"/>
    <w:rsid w:val="00A1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3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2025-03-20T07:24:00Z</dcterms:created>
  <dcterms:modified xsi:type="dcterms:W3CDTF">2025-03-20T07:24:00Z</dcterms:modified>
</cp:coreProperties>
</file>